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42F5D" w14:textId="59F567D9" w:rsidR="00543CDC" w:rsidRPr="00B43A60" w:rsidRDefault="00543CDC" w:rsidP="00B43A60">
      <w:pPr>
        <w:pStyle w:val="EX-H1"/>
        <w:spacing w:before="100" w:beforeAutospacing="1" w:after="100" w:afterAutospacing="1" w:line="240" w:lineRule="auto"/>
        <w:jc w:val="center"/>
        <w:rPr>
          <w:rFonts w:ascii="Times New Roman" w:hAnsi="Times New Roman" w:cs="Times New Roman"/>
          <w:b/>
          <w:bCs/>
          <w:sz w:val="32"/>
          <w:szCs w:val="32"/>
          <w:u w:val="single"/>
        </w:rPr>
      </w:pPr>
      <w:r w:rsidRPr="00B43A60">
        <w:rPr>
          <w:rFonts w:ascii="Times New Roman" w:hAnsi="Times New Roman" w:cs="Times New Roman"/>
          <w:b/>
          <w:bCs/>
          <w:sz w:val="32"/>
          <w:szCs w:val="32"/>
          <w:u w:val="single"/>
        </w:rPr>
        <w:t>National Security Exercise</w:t>
      </w:r>
    </w:p>
    <w:p w14:paraId="499FE04C" w14:textId="77777777" w:rsidR="00543CDC" w:rsidRPr="00543CDC" w:rsidRDefault="00543CDC" w:rsidP="00543CDC">
      <w:pPr>
        <w:pStyle w:val="DOC"/>
        <w:tabs>
          <w:tab w:val="clear" w:pos="1200"/>
          <w:tab w:val="left" w:pos="1440"/>
        </w:tabs>
        <w:spacing w:before="100" w:beforeAutospacing="1" w:after="100" w:afterAutospacing="1" w:line="240" w:lineRule="auto"/>
        <w:ind w:firstLine="0"/>
        <w:rPr>
          <w:rFonts w:ascii="Times New Roman" w:hAnsi="Times New Roman" w:cs="Times New Roman"/>
          <w:sz w:val="24"/>
          <w:szCs w:val="24"/>
        </w:rPr>
      </w:pPr>
      <w:r w:rsidRPr="00543CDC">
        <w:rPr>
          <w:rFonts w:ascii="Times New Roman" w:hAnsi="Times New Roman" w:cs="Times New Roman"/>
          <w:sz w:val="24"/>
          <w:szCs w:val="24"/>
        </w:rPr>
        <w:t>To:</w:t>
      </w:r>
      <w:r w:rsidRPr="00543CDC">
        <w:rPr>
          <w:rFonts w:ascii="Times New Roman" w:hAnsi="Times New Roman" w:cs="Times New Roman"/>
          <w:sz w:val="24"/>
          <w:szCs w:val="24"/>
        </w:rPr>
        <w:tab/>
        <w:t>Barbara Chin</w:t>
      </w:r>
    </w:p>
    <w:p w14:paraId="156C985B" w14:textId="77777777" w:rsidR="00543CDC" w:rsidRPr="00543CDC" w:rsidRDefault="00543CDC" w:rsidP="00543CDC">
      <w:pPr>
        <w:pStyle w:val="DOC"/>
        <w:tabs>
          <w:tab w:val="clear" w:pos="1200"/>
          <w:tab w:val="left" w:pos="1440"/>
        </w:tabs>
        <w:spacing w:before="100" w:beforeAutospacing="1" w:after="100" w:afterAutospacing="1" w:line="240" w:lineRule="auto"/>
        <w:ind w:firstLine="0"/>
        <w:rPr>
          <w:rFonts w:ascii="Times New Roman" w:hAnsi="Times New Roman" w:cs="Times New Roman"/>
          <w:sz w:val="24"/>
          <w:szCs w:val="24"/>
        </w:rPr>
      </w:pPr>
      <w:r w:rsidRPr="00543CDC">
        <w:rPr>
          <w:rFonts w:ascii="Times New Roman" w:hAnsi="Times New Roman" w:cs="Times New Roman"/>
          <w:sz w:val="24"/>
          <w:szCs w:val="24"/>
        </w:rPr>
        <w:t>From:</w:t>
      </w:r>
      <w:r w:rsidRPr="00543CDC">
        <w:rPr>
          <w:rFonts w:ascii="Times New Roman" w:hAnsi="Times New Roman" w:cs="Times New Roman"/>
          <w:sz w:val="24"/>
          <w:szCs w:val="24"/>
        </w:rPr>
        <w:tab/>
        <w:t>Daniel Petrowski</w:t>
      </w:r>
    </w:p>
    <w:p w14:paraId="021D9F3F" w14:textId="3DBB2D8C" w:rsidR="00543CDC" w:rsidRPr="00543CDC" w:rsidRDefault="00543CDC" w:rsidP="00543CDC">
      <w:pPr>
        <w:pStyle w:val="DOC"/>
        <w:tabs>
          <w:tab w:val="clear" w:pos="1200"/>
          <w:tab w:val="left" w:pos="1440"/>
        </w:tabs>
        <w:spacing w:before="100" w:beforeAutospacing="1" w:after="100" w:afterAutospacing="1" w:line="240" w:lineRule="auto"/>
        <w:ind w:firstLine="0"/>
        <w:rPr>
          <w:rFonts w:ascii="Times New Roman" w:hAnsi="Times New Roman" w:cs="Times New Roman"/>
          <w:sz w:val="24"/>
          <w:szCs w:val="24"/>
        </w:rPr>
      </w:pPr>
      <w:r w:rsidRPr="00543CDC">
        <w:rPr>
          <w:rFonts w:ascii="Times New Roman" w:hAnsi="Times New Roman" w:cs="Times New Roman"/>
          <w:sz w:val="24"/>
          <w:szCs w:val="24"/>
        </w:rPr>
        <w:t>Date:</w:t>
      </w:r>
      <w:r w:rsidRPr="00543CDC">
        <w:rPr>
          <w:rFonts w:ascii="Times New Roman" w:hAnsi="Times New Roman" w:cs="Times New Roman"/>
          <w:sz w:val="24"/>
          <w:szCs w:val="24"/>
        </w:rPr>
        <w:tab/>
        <w:t>July 15, 20</w:t>
      </w:r>
      <w:r>
        <w:rPr>
          <w:rFonts w:ascii="Times New Roman" w:hAnsi="Times New Roman" w:cs="Times New Roman"/>
          <w:sz w:val="24"/>
          <w:szCs w:val="24"/>
        </w:rPr>
        <w:t>_</w:t>
      </w:r>
      <w:r w:rsidRPr="00543CDC">
        <w:rPr>
          <w:rFonts w:ascii="Times New Roman" w:hAnsi="Times New Roman" w:cs="Times New Roman"/>
          <w:sz w:val="24"/>
          <w:szCs w:val="24"/>
        </w:rPr>
        <w:t>7</w:t>
      </w:r>
    </w:p>
    <w:p w14:paraId="4572F29A" w14:textId="77777777" w:rsidR="00543CDC" w:rsidRPr="00543CDC" w:rsidRDefault="00543CDC" w:rsidP="00543CDC">
      <w:pPr>
        <w:pStyle w:val="DOC"/>
        <w:pBdr>
          <w:bottom w:val="single" w:sz="4" w:space="9" w:color="007A87"/>
        </w:pBdr>
        <w:tabs>
          <w:tab w:val="clear" w:pos="1200"/>
          <w:tab w:val="left" w:pos="1440"/>
        </w:tabs>
        <w:spacing w:before="100" w:beforeAutospacing="1" w:after="100" w:afterAutospacing="1" w:line="240" w:lineRule="auto"/>
        <w:ind w:firstLine="0"/>
        <w:rPr>
          <w:rFonts w:ascii="Times New Roman" w:hAnsi="Times New Roman" w:cs="Times New Roman"/>
          <w:sz w:val="24"/>
          <w:szCs w:val="24"/>
        </w:rPr>
      </w:pPr>
      <w:r w:rsidRPr="00543CDC">
        <w:rPr>
          <w:rFonts w:ascii="Times New Roman" w:hAnsi="Times New Roman" w:cs="Times New Roman"/>
          <w:sz w:val="24"/>
          <w:szCs w:val="24"/>
        </w:rPr>
        <w:t>Re:</w:t>
      </w:r>
      <w:r w:rsidRPr="00543CDC">
        <w:rPr>
          <w:rFonts w:ascii="Times New Roman" w:hAnsi="Times New Roman" w:cs="Times New Roman"/>
          <w:sz w:val="24"/>
          <w:szCs w:val="24"/>
        </w:rPr>
        <w:tab/>
        <w:t>Dissolution of National Security Inc.</w:t>
      </w:r>
    </w:p>
    <w:p w14:paraId="65D1D90F" w14:textId="77777777" w:rsidR="00543CDC" w:rsidRPr="00543CDC" w:rsidRDefault="00543CDC" w:rsidP="00543CDC">
      <w:pPr>
        <w:pStyle w:val="DOC"/>
        <w:spacing w:before="100" w:beforeAutospacing="1" w:after="100" w:afterAutospacing="1" w:line="240" w:lineRule="auto"/>
        <w:rPr>
          <w:rFonts w:ascii="Times New Roman" w:hAnsi="Times New Roman" w:cs="Times New Roman"/>
          <w:sz w:val="24"/>
          <w:szCs w:val="24"/>
        </w:rPr>
      </w:pPr>
      <w:r w:rsidRPr="00543CDC">
        <w:rPr>
          <w:rFonts w:ascii="Times New Roman" w:hAnsi="Times New Roman" w:cs="Times New Roman"/>
          <w:sz w:val="24"/>
          <w:szCs w:val="24"/>
        </w:rPr>
        <w:t xml:space="preserve">Attached is a draft notice from National Security Inc. to </w:t>
      </w:r>
      <w:proofErr w:type="gramStart"/>
      <w:r w:rsidRPr="00543CDC">
        <w:rPr>
          <w:rFonts w:ascii="Times New Roman" w:hAnsi="Times New Roman" w:cs="Times New Roman"/>
          <w:sz w:val="24"/>
          <w:szCs w:val="24"/>
        </w:rPr>
        <w:t>all of</w:t>
      </w:r>
      <w:proofErr w:type="gramEnd"/>
      <w:r w:rsidRPr="00543CDC">
        <w:rPr>
          <w:rFonts w:ascii="Times New Roman" w:hAnsi="Times New Roman" w:cs="Times New Roman"/>
          <w:sz w:val="24"/>
          <w:szCs w:val="24"/>
        </w:rPr>
        <w:t xml:space="preserve"> its creditors.  Please review it to make sure that it is properly drafted. If you find any problems, please redraft the notice and write me a memo about any drafting or substantive issues that you think I should know about. We’re going to have to give an opinion that this notice complies with the statute, so the notice </w:t>
      </w:r>
      <w:proofErr w:type="gramStart"/>
      <w:r w:rsidRPr="00543CDC">
        <w:rPr>
          <w:rFonts w:ascii="Times New Roman" w:hAnsi="Times New Roman" w:cs="Times New Roman"/>
          <w:sz w:val="24"/>
          <w:szCs w:val="24"/>
        </w:rPr>
        <w:t>has to</w:t>
      </w:r>
      <w:proofErr w:type="gramEnd"/>
      <w:r w:rsidRPr="00543CDC">
        <w:rPr>
          <w:rFonts w:ascii="Times New Roman" w:hAnsi="Times New Roman" w:cs="Times New Roman"/>
          <w:sz w:val="24"/>
          <w:szCs w:val="24"/>
        </w:rPr>
        <w:t xml:space="preserve"> be right. I’ve attached the pertinent provisions of the Delaware statute.</w:t>
      </w:r>
    </w:p>
    <w:p w14:paraId="3E81007F" w14:textId="77777777" w:rsidR="00543CDC" w:rsidRPr="00543CDC" w:rsidRDefault="00543CDC" w:rsidP="00543CDC">
      <w:pPr>
        <w:pStyle w:val="DOC"/>
        <w:keepNext/>
        <w:keepLines/>
        <w:spacing w:before="100" w:beforeAutospacing="1" w:after="100" w:afterAutospacing="1" w:line="240" w:lineRule="auto"/>
        <w:ind w:firstLine="0"/>
        <w:jc w:val="center"/>
        <w:rPr>
          <w:rFonts w:ascii="Times New Roman" w:hAnsi="Times New Roman" w:cs="Times New Roman"/>
          <w:sz w:val="24"/>
          <w:szCs w:val="24"/>
        </w:rPr>
      </w:pPr>
      <w:r w:rsidRPr="00543CDC">
        <w:rPr>
          <w:rFonts w:ascii="Times New Roman" w:hAnsi="Times New Roman" w:cs="Times New Roman"/>
          <w:sz w:val="24"/>
          <w:szCs w:val="24"/>
        </w:rPr>
        <w:t>NATIONAL SECURITY INC.</w:t>
      </w:r>
      <w:r w:rsidRPr="00543CDC">
        <w:rPr>
          <w:rFonts w:ascii="Times New Roman" w:hAnsi="Times New Roman" w:cs="Times New Roman"/>
          <w:sz w:val="24"/>
          <w:szCs w:val="24"/>
        </w:rPr>
        <w:br/>
        <w:t>236 Road to Ignominy</w:t>
      </w:r>
      <w:r w:rsidRPr="00543CDC">
        <w:rPr>
          <w:rFonts w:ascii="Times New Roman" w:hAnsi="Times New Roman" w:cs="Times New Roman"/>
          <w:sz w:val="24"/>
          <w:szCs w:val="24"/>
        </w:rPr>
        <w:br/>
        <w:t>Los Angeles, CA 00000</w:t>
      </w:r>
    </w:p>
    <w:p w14:paraId="75FCDF20" w14:textId="7A26E033" w:rsidR="00543CDC" w:rsidRPr="00543CDC" w:rsidRDefault="00543CDC" w:rsidP="00543CDC">
      <w:pPr>
        <w:pStyle w:val="DOC"/>
        <w:spacing w:before="100" w:beforeAutospacing="1" w:after="100" w:afterAutospacing="1" w:line="240" w:lineRule="auto"/>
        <w:ind w:firstLine="0"/>
        <w:rPr>
          <w:rFonts w:ascii="Times New Roman" w:hAnsi="Times New Roman" w:cs="Times New Roman"/>
          <w:sz w:val="24"/>
          <w:szCs w:val="24"/>
        </w:rPr>
      </w:pPr>
      <w:r w:rsidRPr="00543CDC">
        <w:rPr>
          <w:rFonts w:ascii="Times New Roman" w:hAnsi="Times New Roman" w:cs="Times New Roman"/>
          <w:sz w:val="24"/>
          <w:szCs w:val="24"/>
        </w:rPr>
        <w:t>July 15, 20</w:t>
      </w:r>
      <w:r>
        <w:rPr>
          <w:rFonts w:ascii="Times New Roman" w:hAnsi="Times New Roman" w:cs="Times New Roman"/>
          <w:sz w:val="24"/>
          <w:szCs w:val="24"/>
        </w:rPr>
        <w:t>_</w:t>
      </w:r>
      <w:r w:rsidRPr="00543CDC">
        <w:rPr>
          <w:rFonts w:ascii="Times New Roman" w:hAnsi="Times New Roman" w:cs="Times New Roman"/>
          <w:sz w:val="24"/>
          <w:szCs w:val="24"/>
        </w:rPr>
        <w:t>7</w:t>
      </w:r>
    </w:p>
    <w:p w14:paraId="0108CA69" w14:textId="77777777" w:rsidR="00543CDC" w:rsidRPr="00543CDC" w:rsidRDefault="00543CDC" w:rsidP="00543CDC">
      <w:pPr>
        <w:pStyle w:val="DOC"/>
        <w:spacing w:before="100" w:beforeAutospacing="1" w:after="100" w:afterAutospacing="1" w:line="240" w:lineRule="auto"/>
        <w:ind w:firstLine="0"/>
        <w:rPr>
          <w:rFonts w:ascii="Times New Roman" w:hAnsi="Times New Roman" w:cs="Times New Roman"/>
          <w:sz w:val="24"/>
          <w:szCs w:val="24"/>
        </w:rPr>
      </w:pPr>
      <w:r w:rsidRPr="00543CDC">
        <w:rPr>
          <w:rFonts w:ascii="Times New Roman" w:hAnsi="Times New Roman" w:cs="Times New Roman"/>
          <w:sz w:val="24"/>
          <w:szCs w:val="24"/>
        </w:rPr>
        <w:t>To Whom It May Concern:</w:t>
      </w:r>
    </w:p>
    <w:p w14:paraId="4949D451" w14:textId="77777777" w:rsidR="00543CDC" w:rsidRPr="00543CDC" w:rsidRDefault="00543CDC" w:rsidP="00543CDC">
      <w:pPr>
        <w:pStyle w:val="DOC"/>
        <w:spacing w:before="100" w:beforeAutospacing="1" w:after="100" w:afterAutospacing="1" w:line="240" w:lineRule="auto"/>
        <w:rPr>
          <w:rFonts w:ascii="Times New Roman" w:hAnsi="Times New Roman" w:cs="Times New Roman"/>
          <w:sz w:val="24"/>
          <w:szCs w:val="24"/>
        </w:rPr>
      </w:pPr>
      <w:r w:rsidRPr="00543CDC">
        <w:rPr>
          <w:rFonts w:ascii="Times New Roman" w:hAnsi="Times New Roman" w:cs="Times New Roman"/>
          <w:sz w:val="24"/>
          <w:szCs w:val="24"/>
        </w:rPr>
        <w:t>National Security Inc., a Delaware corporation (NSI), hereby advises you that it has been dissolved in accordance with the procedures set forth in the General Corporation Law of the State of Delaware (GCL).  You are further advised that all individuals having a claim against NSI must present their claims against NSI in accordance with this letter, as follows:</w:t>
      </w:r>
    </w:p>
    <w:p w14:paraId="30630DC8" w14:textId="77777777" w:rsidR="00543CDC" w:rsidRPr="00543CDC" w:rsidRDefault="00543CDC" w:rsidP="00543CDC">
      <w:pPr>
        <w:pStyle w:val="DOC-NL"/>
        <w:spacing w:before="100" w:beforeAutospacing="1" w:after="100" w:afterAutospacing="1" w:line="240" w:lineRule="auto"/>
        <w:rPr>
          <w:rFonts w:ascii="Times New Roman" w:hAnsi="Times New Roman" w:cs="Times New Roman"/>
          <w:sz w:val="24"/>
          <w:szCs w:val="24"/>
        </w:rPr>
      </w:pPr>
      <w:r w:rsidRPr="00543CDC">
        <w:rPr>
          <w:rFonts w:ascii="Times New Roman" w:hAnsi="Times New Roman" w:cs="Times New Roman"/>
          <w:sz w:val="24"/>
          <w:szCs w:val="24"/>
        </w:rPr>
        <w:tab/>
        <w:t>1.</w:t>
      </w:r>
      <w:r w:rsidRPr="00543CDC">
        <w:rPr>
          <w:rFonts w:ascii="Times New Roman" w:hAnsi="Times New Roman" w:cs="Times New Roman"/>
          <w:sz w:val="24"/>
          <w:szCs w:val="24"/>
        </w:rPr>
        <w:tab/>
        <w:t>All claims must be in writing and must contain all the information necessary to inform NSI of the identity of the claimant and the substance of the claim.</w:t>
      </w:r>
    </w:p>
    <w:p w14:paraId="6314753D" w14:textId="77777777" w:rsidR="00543CDC" w:rsidRPr="00543CDC" w:rsidRDefault="00543CDC" w:rsidP="00543CDC">
      <w:pPr>
        <w:pStyle w:val="DOC-NL"/>
        <w:spacing w:before="100" w:beforeAutospacing="1" w:after="100" w:afterAutospacing="1" w:line="240" w:lineRule="auto"/>
        <w:rPr>
          <w:rFonts w:ascii="Times New Roman" w:hAnsi="Times New Roman" w:cs="Times New Roman"/>
          <w:sz w:val="24"/>
          <w:szCs w:val="24"/>
        </w:rPr>
      </w:pPr>
      <w:r w:rsidRPr="00543CDC">
        <w:rPr>
          <w:rFonts w:ascii="Times New Roman" w:hAnsi="Times New Roman" w:cs="Times New Roman"/>
          <w:sz w:val="24"/>
          <w:szCs w:val="24"/>
        </w:rPr>
        <w:tab/>
        <w:t>2.</w:t>
      </w:r>
      <w:r w:rsidRPr="00543CDC">
        <w:rPr>
          <w:rFonts w:ascii="Times New Roman" w:hAnsi="Times New Roman" w:cs="Times New Roman"/>
          <w:sz w:val="24"/>
          <w:szCs w:val="24"/>
        </w:rPr>
        <w:tab/>
        <w:t>The mailing address to which a claim must be sent is:</w:t>
      </w:r>
    </w:p>
    <w:p w14:paraId="22E29F38" w14:textId="77777777" w:rsidR="00543CDC" w:rsidRPr="00543CDC" w:rsidRDefault="00543CDC" w:rsidP="00543CDC">
      <w:pPr>
        <w:pStyle w:val="DOC-NL"/>
        <w:spacing w:before="100" w:beforeAutospacing="1" w:after="100" w:afterAutospacing="1" w:line="240" w:lineRule="auto"/>
        <w:rPr>
          <w:rFonts w:ascii="Times New Roman" w:hAnsi="Times New Roman" w:cs="Times New Roman"/>
          <w:sz w:val="24"/>
          <w:szCs w:val="24"/>
        </w:rPr>
      </w:pPr>
      <w:r w:rsidRPr="00543CDC">
        <w:rPr>
          <w:rFonts w:ascii="Times New Roman" w:hAnsi="Times New Roman" w:cs="Times New Roman"/>
          <w:sz w:val="24"/>
          <w:szCs w:val="24"/>
        </w:rPr>
        <w:tab/>
      </w:r>
      <w:r w:rsidRPr="00543CDC">
        <w:rPr>
          <w:rFonts w:ascii="Times New Roman" w:hAnsi="Times New Roman" w:cs="Times New Roman"/>
          <w:sz w:val="24"/>
          <w:szCs w:val="24"/>
        </w:rPr>
        <w:tab/>
        <w:t>National Security Inc.</w:t>
      </w:r>
    </w:p>
    <w:p w14:paraId="6B02FD0F" w14:textId="77777777" w:rsidR="00543CDC" w:rsidRPr="00543CDC" w:rsidRDefault="00543CDC" w:rsidP="00543CDC">
      <w:pPr>
        <w:pStyle w:val="DOC-NL"/>
        <w:spacing w:before="100" w:beforeAutospacing="1" w:after="100" w:afterAutospacing="1" w:line="240" w:lineRule="auto"/>
        <w:rPr>
          <w:rFonts w:ascii="Times New Roman" w:hAnsi="Times New Roman" w:cs="Times New Roman"/>
          <w:sz w:val="24"/>
          <w:szCs w:val="24"/>
        </w:rPr>
      </w:pPr>
      <w:r w:rsidRPr="00543CDC">
        <w:rPr>
          <w:rFonts w:ascii="Times New Roman" w:hAnsi="Times New Roman" w:cs="Times New Roman"/>
          <w:sz w:val="24"/>
          <w:szCs w:val="24"/>
        </w:rPr>
        <w:tab/>
      </w:r>
      <w:r w:rsidRPr="00543CDC">
        <w:rPr>
          <w:rFonts w:ascii="Times New Roman" w:hAnsi="Times New Roman" w:cs="Times New Roman"/>
          <w:sz w:val="24"/>
          <w:szCs w:val="24"/>
        </w:rPr>
        <w:tab/>
        <w:t>236 Road to Ignominy</w:t>
      </w:r>
    </w:p>
    <w:p w14:paraId="6CB320DB" w14:textId="77777777" w:rsidR="00543CDC" w:rsidRPr="00543CDC" w:rsidRDefault="00543CDC" w:rsidP="00543CDC">
      <w:pPr>
        <w:pStyle w:val="DOC-NL"/>
        <w:spacing w:before="100" w:beforeAutospacing="1" w:after="100" w:afterAutospacing="1" w:line="240" w:lineRule="auto"/>
        <w:rPr>
          <w:rFonts w:ascii="Times New Roman" w:hAnsi="Times New Roman" w:cs="Times New Roman"/>
          <w:sz w:val="24"/>
          <w:szCs w:val="24"/>
        </w:rPr>
      </w:pPr>
      <w:r w:rsidRPr="00543CDC">
        <w:rPr>
          <w:rFonts w:ascii="Times New Roman" w:hAnsi="Times New Roman" w:cs="Times New Roman"/>
          <w:sz w:val="24"/>
          <w:szCs w:val="24"/>
        </w:rPr>
        <w:tab/>
      </w:r>
      <w:r w:rsidRPr="00543CDC">
        <w:rPr>
          <w:rFonts w:ascii="Times New Roman" w:hAnsi="Times New Roman" w:cs="Times New Roman"/>
          <w:sz w:val="24"/>
          <w:szCs w:val="24"/>
        </w:rPr>
        <w:tab/>
        <w:t>Washington, D.C.  00000</w:t>
      </w:r>
    </w:p>
    <w:p w14:paraId="2F006DDE" w14:textId="77777777" w:rsidR="00543CDC" w:rsidRPr="00543CDC" w:rsidRDefault="00543CDC" w:rsidP="00543CDC">
      <w:pPr>
        <w:pStyle w:val="DOC-NL"/>
        <w:spacing w:before="100" w:beforeAutospacing="1" w:after="100" w:afterAutospacing="1" w:line="240" w:lineRule="auto"/>
        <w:rPr>
          <w:rFonts w:ascii="Times New Roman" w:hAnsi="Times New Roman" w:cs="Times New Roman"/>
          <w:sz w:val="24"/>
          <w:szCs w:val="24"/>
        </w:rPr>
      </w:pPr>
      <w:r w:rsidRPr="00543CDC">
        <w:rPr>
          <w:rFonts w:ascii="Times New Roman" w:hAnsi="Times New Roman" w:cs="Times New Roman"/>
          <w:sz w:val="24"/>
          <w:szCs w:val="24"/>
        </w:rPr>
        <w:tab/>
      </w:r>
      <w:r w:rsidRPr="00543CDC">
        <w:rPr>
          <w:rFonts w:ascii="Times New Roman" w:hAnsi="Times New Roman" w:cs="Times New Roman"/>
          <w:sz w:val="24"/>
          <w:szCs w:val="24"/>
        </w:rPr>
        <w:tab/>
        <w:t>Attention:  Benedict Arnold, Vice President</w:t>
      </w:r>
    </w:p>
    <w:p w14:paraId="3E839E50" w14:textId="34CBB836" w:rsidR="00543CDC" w:rsidRPr="00543CDC" w:rsidRDefault="00543CDC" w:rsidP="00543CDC">
      <w:pPr>
        <w:pStyle w:val="DOC-NL"/>
        <w:spacing w:before="100" w:beforeAutospacing="1" w:after="100" w:afterAutospacing="1" w:line="240" w:lineRule="auto"/>
        <w:rPr>
          <w:rFonts w:ascii="Times New Roman" w:hAnsi="Times New Roman" w:cs="Times New Roman"/>
          <w:sz w:val="24"/>
          <w:szCs w:val="24"/>
        </w:rPr>
      </w:pPr>
      <w:r w:rsidRPr="00543CDC">
        <w:rPr>
          <w:rFonts w:ascii="Times New Roman" w:hAnsi="Times New Roman" w:cs="Times New Roman"/>
          <w:sz w:val="24"/>
          <w:szCs w:val="24"/>
        </w:rPr>
        <w:lastRenderedPageBreak/>
        <w:tab/>
        <w:t>3.</w:t>
      </w:r>
      <w:r w:rsidRPr="00543CDC">
        <w:rPr>
          <w:rFonts w:ascii="Times New Roman" w:hAnsi="Times New Roman" w:cs="Times New Roman"/>
          <w:sz w:val="24"/>
          <w:szCs w:val="24"/>
        </w:rPr>
        <w:tab/>
        <w:t>The date by which a claim must be received is August 31, 20</w:t>
      </w:r>
      <w:r>
        <w:rPr>
          <w:rFonts w:ascii="Times New Roman" w:hAnsi="Times New Roman" w:cs="Times New Roman"/>
          <w:sz w:val="24"/>
          <w:szCs w:val="24"/>
        </w:rPr>
        <w:t>_</w:t>
      </w:r>
      <w:r w:rsidRPr="00543CDC">
        <w:rPr>
          <w:rFonts w:ascii="Times New Roman" w:hAnsi="Times New Roman" w:cs="Times New Roman"/>
          <w:sz w:val="24"/>
          <w:szCs w:val="24"/>
        </w:rPr>
        <w:t>7.</w:t>
      </w:r>
    </w:p>
    <w:p w14:paraId="5A5D3389" w14:textId="3059BE88" w:rsidR="00543CDC" w:rsidRPr="00543CDC" w:rsidRDefault="00543CDC" w:rsidP="00543CDC">
      <w:pPr>
        <w:pStyle w:val="DOC-NL"/>
        <w:spacing w:before="100" w:beforeAutospacing="1" w:after="100" w:afterAutospacing="1" w:line="240" w:lineRule="auto"/>
        <w:rPr>
          <w:rFonts w:ascii="Times New Roman" w:hAnsi="Times New Roman" w:cs="Times New Roman"/>
          <w:sz w:val="24"/>
          <w:szCs w:val="24"/>
        </w:rPr>
      </w:pPr>
      <w:r w:rsidRPr="00543CDC">
        <w:rPr>
          <w:rFonts w:ascii="Times New Roman" w:hAnsi="Times New Roman" w:cs="Times New Roman"/>
          <w:sz w:val="24"/>
          <w:szCs w:val="24"/>
        </w:rPr>
        <w:tab/>
        <w:t>4.</w:t>
      </w:r>
      <w:r w:rsidRPr="00543CDC">
        <w:rPr>
          <w:rFonts w:ascii="Times New Roman" w:hAnsi="Times New Roman" w:cs="Times New Roman"/>
          <w:sz w:val="24"/>
          <w:szCs w:val="24"/>
        </w:rPr>
        <w:tab/>
        <w:t>A claim will be barred if not received by August 31, 20</w:t>
      </w:r>
      <w:r>
        <w:rPr>
          <w:rFonts w:ascii="Times New Roman" w:hAnsi="Times New Roman" w:cs="Times New Roman"/>
          <w:sz w:val="24"/>
          <w:szCs w:val="24"/>
        </w:rPr>
        <w:t>_</w:t>
      </w:r>
      <w:r w:rsidRPr="00543CDC">
        <w:rPr>
          <w:rFonts w:ascii="Times New Roman" w:hAnsi="Times New Roman" w:cs="Times New Roman"/>
          <w:sz w:val="24"/>
          <w:szCs w:val="24"/>
        </w:rPr>
        <w:t>7.</w:t>
      </w:r>
    </w:p>
    <w:p w14:paraId="448EEBC1" w14:textId="77777777" w:rsidR="00543CDC" w:rsidRPr="00543CDC" w:rsidRDefault="00543CDC" w:rsidP="00543CDC">
      <w:pPr>
        <w:pStyle w:val="DOC-NL"/>
        <w:spacing w:before="100" w:beforeAutospacing="1" w:after="100" w:afterAutospacing="1" w:line="240" w:lineRule="auto"/>
        <w:rPr>
          <w:rFonts w:ascii="Times New Roman" w:hAnsi="Times New Roman" w:cs="Times New Roman"/>
          <w:sz w:val="24"/>
          <w:szCs w:val="24"/>
        </w:rPr>
      </w:pPr>
      <w:r w:rsidRPr="00543CDC">
        <w:rPr>
          <w:rFonts w:ascii="Times New Roman" w:hAnsi="Times New Roman" w:cs="Times New Roman"/>
          <w:sz w:val="24"/>
          <w:szCs w:val="24"/>
        </w:rPr>
        <w:tab/>
        <w:t>5.</w:t>
      </w:r>
      <w:r w:rsidRPr="00543CDC">
        <w:rPr>
          <w:rFonts w:ascii="Times New Roman" w:hAnsi="Times New Roman" w:cs="Times New Roman"/>
          <w:sz w:val="24"/>
          <w:szCs w:val="24"/>
        </w:rPr>
        <w:tab/>
        <w:t>NSI or a successor entity may make distributions to other claimants and NSI’s stockholders or persons interested as having been such without further notice to you, as claimant.</w:t>
      </w:r>
    </w:p>
    <w:p w14:paraId="39F734EA" w14:textId="77777777" w:rsidR="00543CDC" w:rsidRPr="00543CDC" w:rsidRDefault="00543CDC" w:rsidP="00543CDC">
      <w:pPr>
        <w:pStyle w:val="DOC-NL"/>
        <w:spacing w:before="100" w:beforeAutospacing="1" w:after="100" w:afterAutospacing="1" w:line="240" w:lineRule="auto"/>
        <w:rPr>
          <w:rFonts w:ascii="Times New Roman" w:hAnsi="Times New Roman" w:cs="Times New Roman"/>
          <w:sz w:val="24"/>
          <w:szCs w:val="24"/>
        </w:rPr>
      </w:pPr>
      <w:r w:rsidRPr="00543CDC">
        <w:rPr>
          <w:rFonts w:ascii="Times New Roman" w:hAnsi="Times New Roman" w:cs="Times New Roman"/>
          <w:sz w:val="24"/>
          <w:szCs w:val="24"/>
        </w:rPr>
        <w:tab/>
        <w:t>6.</w:t>
      </w:r>
      <w:r w:rsidRPr="00543CDC">
        <w:rPr>
          <w:rFonts w:ascii="Times New Roman" w:hAnsi="Times New Roman" w:cs="Times New Roman"/>
          <w:sz w:val="24"/>
          <w:szCs w:val="24"/>
        </w:rPr>
        <w:tab/>
        <w:t>The aggregate amount of all cash dividends made by NSI to its stockholders for the three years prior to the date NSI dissolved is $3,650,000.</w:t>
      </w:r>
    </w:p>
    <w:p w14:paraId="5BB5BAC4" w14:textId="77777777" w:rsidR="00543CDC" w:rsidRPr="00543CDC" w:rsidRDefault="00543CDC" w:rsidP="00543CDC">
      <w:pPr>
        <w:pStyle w:val="DOC"/>
        <w:keepNext/>
        <w:spacing w:before="100" w:beforeAutospacing="1" w:after="100" w:afterAutospacing="1" w:line="240" w:lineRule="auto"/>
        <w:rPr>
          <w:rFonts w:ascii="Times New Roman" w:hAnsi="Times New Roman" w:cs="Times New Roman"/>
          <w:sz w:val="24"/>
          <w:szCs w:val="24"/>
        </w:rPr>
      </w:pPr>
      <w:r w:rsidRPr="00543CDC">
        <w:rPr>
          <w:rFonts w:ascii="Times New Roman" w:hAnsi="Times New Roman" w:cs="Times New Roman"/>
          <w:sz w:val="24"/>
          <w:szCs w:val="24"/>
        </w:rPr>
        <w:t>Please address any questions that you have concerning making a claim to Benedict Arnold, Vice President.  Mr. Arnold’s telephone number is (202) 555-5555.</w:t>
      </w:r>
    </w:p>
    <w:p w14:paraId="65CACF29" w14:textId="77777777" w:rsidR="00543CDC" w:rsidRPr="00543CDC" w:rsidRDefault="00543CDC" w:rsidP="00543CDC">
      <w:pPr>
        <w:pStyle w:val="DOC"/>
        <w:keepNext/>
        <w:spacing w:before="100" w:beforeAutospacing="1" w:after="100" w:afterAutospacing="1" w:line="240" w:lineRule="auto"/>
        <w:ind w:left="5280"/>
        <w:rPr>
          <w:rFonts w:ascii="Times New Roman" w:hAnsi="Times New Roman" w:cs="Times New Roman"/>
          <w:sz w:val="24"/>
          <w:szCs w:val="24"/>
        </w:rPr>
      </w:pPr>
      <w:r w:rsidRPr="00543CDC">
        <w:rPr>
          <w:rFonts w:ascii="Times New Roman" w:hAnsi="Times New Roman" w:cs="Times New Roman"/>
          <w:sz w:val="24"/>
          <w:szCs w:val="24"/>
        </w:rPr>
        <w:t>Sincerely yours,</w:t>
      </w:r>
    </w:p>
    <w:p w14:paraId="307A4F8E" w14:textId="77777777" w:rsidR="00543CDC" w:rsidRPr="00543CDC" w:rsidRDefault="00543CDC" w:rsidP="00543CDC">
      <w:pPr>
        <w:pStyle w:val="DOC"/>
        <w:spacing w:before="100" w:beforeAutospacing="1" w:after="100" w:afterAutospacing="1" w:line="240" w:lineRule="auto"/>
        <w:ind w:left="5280"/>
        <w:rPr>
          <w:rFonts w:ascii="Times New Roman" w:hAnsi="Times New Roman" w:cs="Times New Roman"/>
          <w:sz w:val="24"/>
          <w:szCs w:val="24"/>
        </w:rPr>
      </w:pPr>
      <w:r w:rsidRPr="00543CDC">
        <w:rPr>
          <w:rFonts w:ascii="Times New Roman" w:hAnsi="Times New Roman" w:cs="Times New Roman"/>
          <w:sz w:val="24"/>
          <w:szCs w:val="24"/>
        </w:rPr>
        <w:t>National Security Inc.</w:t>
      </w:r>
    </w:p>
    <w:p w14:paraId="5F4AD77F" w14:textId="77777777" w:rsidR="00543CDC" w:rsidRPr="00543CDC" w:rsidRDefault="00543CDC" w:rsidP="00543CDC">
      <w:pPr>
        <w:pStyle w:val="DOC"/>
        <w:spacing w:before="100" w:beforeAutospacing="1" w:after="100" w:afterAutospacing="1" w:line="240" w:lineRule="auto"/>
        <w:ind w:left="5280"/>
        <w:rPr>
          <w:rFonts w:ascii="Times New Roman" w:hAnsi="Times New Roman" w:cs="Times New Roman"/>
          <w:sz w:val="24"/>
          <w:szCs w:val="24"/>
        </w:rPr>
      </w:pPr>
      <w:r w:rsidRPr="00543CDC">
        <w:rPr>
          <w:rFonts w:ascii="Times New Roman" w:hAnsi="Times New Roman" w:cs="Times New Roman"/>
          <w:sz w:val="24"/>
          <w:szCs w:val="24"/>
        </w:rPr>
        <w:t>By: ____________________________</w:t>
      </w:r>
    </w:p>
    <w:p w14:paraId="553A05F7" w14:textId="77777777" w:rsidR="00543CDC" w:rsidRPr="00543CDC" w:rsidRDefault="00543CDC" w:rsidP="00543CDC">
      <w:pPr>
        <w:pStyle w:val="DOC"/>
        <w:spacing w:before="100" w:beforeAutospacing="1" w:after="100" w:afterAutospacing="1" w:line="240" w:lineRule="auto"/>
        <w:ind w:left="5280"/>
        <w:rPr>
          <w:rFonts w:ascii="Times New Roman" w:hAnsi="Times New Roman" w:cs="Times New Roman"/>
          <w:sz w:val="24"/>
          <w:szCs w:val="24"/>
        </w:rPr>
      </w:pPr>
      <w:r w:rsidRPr="00543CDC">
        <w:rPr>
          <w:rFonts w:ascii="Times New Roman" w:hAnsi="Times New Roman" w:cs="Times New Roman"/>
          <w:sz w:val="24"/>
          <w:szCs w:val="24"/>
        </w:rPr>
        <w:t> </w:t>
      </w:r>
      <w:r w:rsidRPr="00543CDC">
        <w:rPr>
          <w:rFonts w:ascii="Times New Roman" w:hAnsi="Times New Roman" w:cs="Times New Roman"/>
          <w:sz w:val="24"/>
          <w:szCs w:val="24"/>
        </w:rPr>
        <w:t> </w:t>
      </w:r>
      <w:r w:rsidRPr="00543CDC">
        <w:rPr>
          <w:rFonts w:ascii="Times New Roman" w:hAnsi="Times New Roman" w:cs="Times New Roman"/>
          <w:sz w:val="24"/>
          <w:szCs w:val="24"/>
        </w:rPr>
        <w:t> Marcus Junius Brutus</w:t>
      </w:r>
    </w:p>
    <w:p w14:paraId="2E03C4F9" w14:textId="77777777" w:rsidR="00543CDC" w:rsidRPr="00543CDC" w:rsidRDefault="00543CDC" w:rsidP="00543CDC">
      <w:pPr>
        <w:pStyle w:val="DOC"/>
        <w:spacing w:before="100" w:beforeAutospacing="1" w:after="100" w:afterAutospacing="1" w:line="240" w:lineRule="auto"/>
        <w:ind w:left="5280"/>
        <w:rPr>
          <w:rFonts w:ascii="Times New Roman" w:hAnsi="Times New Roman" w:cs="Times New Roman"/>
          <w:sz w:val="24"/>
          <w:szCs w:val="24"/>
        </w:rPr>
      </w:pPr>
      <w:r w:rsidRPr="00543CDC">
        <w:rPr>
          <w:rFonts w:ascii="Times New Roman" w:hAnsi="Times New Roman" w:cs="Times New Roman"/>
          <w:sz w:val="24"/>
          <w:szCs w:val="24"/>
        </w:rPr>
        <w:t> </w:t>
      </w:r>
      <w:r w:rsidRPr="00543CDC">
        <w:rPr>
          <w:rFonts w:ascii="Times New Roman" w:hAnsi="Times New Roman" w:cs="Times New Roman"/>
          <w:sz w:val="24"/>
          <w:szCs w:val="24"/>
        </w:rPr>
        <w:t> </w:t>
      </w:r>
      <w:r w:rsidRPr="00543CDC">
        <w:rPr>
          <w:rFonts w:ascii="Times New Roman" w:hAnsi="Times New Roman" w:cs="Times New Roman"/>
          <w:sz w:val="24"/>
          <w:szCs w:val="24"/>
        </w:rPr>
        <w:t> Title: President</w:t>
      </w:r>
    </w:p>
    <w:p w14:paraId="5B7F23E6" w14:textId="77777777" w:rsidR="00543CDC" w:rsidRDefault="00543CDC" w:rsidP="00543CDC">
      <w:pPr>
        <w:pStyle w:val="EXT"/>
        <w:spacing w:before="100" w:beforeAutospacing="1" w:after="100" w:afterAutospacing="1" w:line="240" w:lineRule="auto"/>
        <w:rPr>
          <w:rFonts w:ascii="Times New Roman" w:hAnsi="Times New Roman" w:cs="Times New Roman"/>
          <w:b/>
          <w:bCs/>
          <w:sz w:val="24"/>
          <w:szCs w:val="24"/>
        </w:rPr>
      </w:pPr>
    </w:p>
    <w:p w14:paraId="61A8620A" w14:textId="7DEF2C30" w:rsidR="00543CDC" w:rsidRPr="00543CDC" w:rsidRDefault="00543CDC" w:rsidP="00543CDC">
      <w:pPr>
        <w:pStyle w:val="EXT"/>
        <w:spacing w:before="100" w:beforeAutospacing="1" w:after="100" w:afterAutospacing="1" w:line="240" w:lineRule="auto"/>
        <w:rPr>
          <w:rFonts w:ascii="Times New Roman" w:hAnsi="Times New Roman" w:cs="Times New Roman"/>
          <w:sz w:val="24"/>
          <w:szCs w:val="24"/>
        </w:rPr>
      </w:pPr>
      <w:r w:rsidRPr="00543CDC">
        <w:rPr>
          <w:rFonts w:ascii="Times New Roman" w:hAnsi="Times New Roman" w:cs="Times New Roman"/>
          <w:b/>
          <w:bCs/>
          <w:sz w:val="24"/>
          <w:szCs w:val="24"/>
        </w:rPr>
        <w:t>Delaware General Corporation Law § 280 — Notice to claimants; filing of claims.</w:t>
      </w:r>
    </w:p>
    <w:p w14:paraId="13C614D1" w14:textId="77777777" w:rsidR="00543CDC" w:rsidRPr="00543CDC" w:rsidRDefault="00543CDC" w:rsidP="00543CDC">
      <w:pPr>
        <w:pStyle w:val="EXT"/>
        <w:tabs>
          <w:tab w:val="left" w:pos="1020"/>
          <w:tab w:val="left" w:pos="1380"/>
        </w:tabs>
        <w:spacing w:before="100" w:beforeAutospacing="1" w:after="100" w:afterAutospacing="1" w:line="240" w:lineRule="auto"/>
        <w:rPr>
          <w:rFonts w:ascii="Times New Roman" w:hAnsi="Times New Roman" w:cs="Times New Roman"/>
          <w:sz w:val="24"/>
          <w:szCs w:val="24"/>
        </w:rPr>
      </w:pPr>
      <w:r w:rsidRPr="00543CDC">
        <w:rPr>
          <w:rFonts w:ascii="Times New Roman" w:hAnsi="Times New Roman" w:cs="Times New Roman"/>
          <w:sz w:val="24"/>
          <w:szCs w:val="24"/>
        </w:rPr>
        <w:t>(a)(1)</w:t>
      </w:r>
      <w:r w:rsidRPr="00543CDC">
        <w:rPr>
          <w:rFonts w:ascii="Times New Roman" w:hAnsi="Times New Roman" w:cs="Times New Roman"/>
          <w:sz w:val="24"/>
          <w:szCs w:val="24"/>
        </w:rPr>
        <w:tab/>
        <w:t>After a corporation has been dissolved in accordance with the procedures set forth in this chapter, the corporation or any successor entity may give notice of the dissolution, requiring all persons having a claim against the corporation other than a claim against the corporation in a pending action, suit or proceeding to which the corporation is a party to present their claims against the corporation in accordance with such notice.  Such notice shall state:</w:t>
      </w:r>
    </w:p>
    <w:p w14:paraId="31196115" w14:textId="77777777" w:rsidR="00543CDC" w:rsidRPr="00543CDC" w:rsidRDefault="00543CDC" w:rsidP="00543CDC">
      <w:pPr>
        <w:pStyle w:val="EXT"/>
        <w:tabs>
          <w:tab w:val="clear" w:pos="360"/>
          <w:tab w:val="left" w:pos="1020"/>
          <w:tab w:val="left" w:pos="1380"/>
        </w:tabs>
        <w:spacing w:before="100" w:beforeAutospacing="1" w:after="100" w:afterAutospacing="1" w:line="240" w:lineRule="auto"/>
        <w:ind w:left="1020" w:hanging="660"/>
        <w:rPr>
          <w:rFonts w:ascii="Times New Roman" w:hAnsi="Times New Roman" w:cs="Times New Roman"/>
          <w:sz w:val="24"/>
          <w:szCs w:val="24"/>
        </w:rPr>
      </w:pPr>
      <w:r w:rsidRPr="00543CDC">
        <w:rPr>
          <w:rFonts w:ascii="Times New Roman" w:hAnsi="Times New Roman" w:cs="Times New Roman"/>
          <w:sz w:val="24"/>
          <w:szCs w:val="24"/>
        </w:rPr>
        <w:tab/>
      </w:r>
      <w:r w:rsidRPr="00543CDC">
        <w:rPr>
          <w:rFonts w:ascii="Times New Roman" w:hAnsi="Times New Roman" w:cs="Times New Roman"/>
          <w:sz w:val="24"/>
          <w:szCs w:val="24"/>
        </w:rPr>
        <w:tab/>
        <w:t xml:space="preserve">a. That all such claims must be presented in writing and must contain sufficient information reasonably to inform the corporation or successor entity of the identity of the claimant and the substance of the </w:t>
      </w:r>
      <w:proofErr w:type="gramStart"/>
      <w:r w:rsidRPr="00543CDC">
        <w:rPr>
          <w:rFonts w:ascii="Times New Roman" w:hAnsi="Times New Roman" w:cs="Times New Roman"/>
          <w:sz w:val="24"/>
          <w:szCs w:val="24"/>
        </w:rPr>
        <w:t>claim;</w:t>
      </w:r>
      <w:proofErr w:type="gramEnd"/>
    </w:p>
    <w:p w14:paraId="35AE1D39" w14:textId="77777777" w:rsidR="00543CDC" w:rsidRPr="00543CDC" w:rsidRDefault="00543CDC" w:rsidP="00543CDC">
      <w:pPr>
        <w:pStyle w:val="EXT"/>
        <w:tabs>
          <w:tab w:val="clear" w:pos="360"/>
          <w:tab w:val="left" w:pos="1020"/>
          <w:tab w:val="left" w:pos="1380"/>
        </w:tabs>
        <w:spacing w:before="100" w:beforeAutospacing="1" w:after="100" w:afterAutospacing="1" w:line="240" w:lineRule="auto"/>
        <w:ind w:left="1020" w:hanging="660"/>
        <w:rPr>
          <w:rFonts w:ascii="Times New Roman" w:hAnsi="Times New Roman" w:cs="Times New Roman"/>
          <w:sz w:val="24"/>
          <w:szCs w:val="24"/>
        </w:rPr>
      </w:pPr>
      <w:r w:rsidRPr="00543CDC">
        <w:rPr>
          <w:rFonts w:ascii="Times New Roman" w:hAnsi="Times New Roman" w:cs="Times New Roman"/>
          <w:sz w:val="24"/>
          <w:szCs w:val="24"/>
        </w:rPr>
        <w:tab/>
      </w:r>
      <w:r w:rsidRPr="00543CDC">
        <w:rPr>
          <w:rFonts w:ascii="Times New Roman" w:hAnsi="Times New Roman" w:cs="Times New Roman"/>
          <w:sz w:val="24"/>
          <w:szCs w:val="24"/>
        </w:rPr>
        <w:tab/>
        <w:t xml:space="preserve">b. The mailing address to which such a claim must be </w:t>
      </w:r>
      <w:proofErr w:type="gramStart"/>
      <w:r w:rsidRPr="00543CDC">
        <w:rPr>
          <w:rFonts w:ascii="Times New Roman" w:hAnsi="Times New Roman" w:cs="Times New Roman"/>
          <w:sz w:val="24"/>
          <w:szCs w:val="24"/>
        </w:rPr>
        <w:t>sent;</w:t>
      </w:r>
      <w:proofErr w:type="gramEnd"/>
    </w:p>
    <w:p w14:paraId="73A3EF31" w14:textId="77777777" w:rsidR="00543CDC" w:rsidRPr="00543CDC" w:rsidRDefault="00543CDC" w:rsidP="00543CDC">
      <w:pPr>
        <w:pStyle w:val="EXT"/>
        <w:tabs>
          <w:tab w:val="clear" w:pos="360"/>
          <w:tab w:val="left" w:pos="1020"/>
          <w:tab w:val="left" w:pos="1380"/>
        </w:tabs>
        <w:spacing w:before="100" w:beforeAutospacing="1" w:after="100" w:afterAutospacing="1" w:line="240" w:lineRule="auto"/>
        <w:ind w:left="1020" w:hanging="660"/>
        <w:rPr>
          <w:rFonts w:ascii="Times New Roman" w:hAnsi="Times New Roman" w:cs="Times New Roman"/>
          <w:sz w:val="24"/>
          <w:szCs w:val="24"/>
        </w:rPr>
      </w:pPr>
      <w:r w:rsidRPr="00543CDC">
        <w:rPr>
          <w:rFonts w:ascii="Times New Roman" w:hAnsi="Times New Roman" w:cs="Times New Roman"/>
          <w:sz w:val="24"/>
          <w:szCs w:val="24"/>
        </w:rPr>
        <w:lastRenderedPageBreak/>
        <w:tab/>
      </w:r>
      <w:r w:rsidRPr="00543CDC">
        <w:rPr>
          <w:rFonts w:ascii="Times New Roman" w:hAnsi="Times New Roman" w:cs="Times New Roman"/>
          <w:sz w:val="24"/>
          <w:szCs w:val="24"/>
        </w:rPr>
        <w:tab/>
        <w:t>c. The date by which such a claim must be received by the corporation or successor entity, which date shall be no earlier than 60 days from the date thereof; and</w:t>
      </w:r>
    </w:p>
    <w:p w14:paraId="731C22AF" w14:textId="77777777" w:rsidR="00543CDC" w:rsidRPr="00543CDC" w:rsidRDefault="00543CDC" w:rsidP="00543CDC">
      <w:pPr>
        <w:pStyle w:val="EXT"/>
        <w:tabs>
          <w:tab w:val="clear" w:pos="360"/>
          <w:tab w:val="left" w:pos="1020"/>
          <w:tab w:val="left" w:pos="1380"/>
        </w:tabs>
        <w:spacing w:before="100" w:beforeAutospacing="1" w:after="100" w:afterAutospacing="1" w:line="240" w:lineRule="auto"/>
        <w:ind w:left="1020" w:hanging="660"/>
        <w:rPr>
          <w:rFonts w:ascii="Times New Roman" w:hAnsi="Times New Roman" w:cs="Times New Roman"/>
          <w:sz w:val="24"/>
          <w:szCs w:val="24"/>
        </w:rPr>
      </w:pPr>
      <w:r w:rsidRPr="00543CDC">
        <w:rPr>
          <w:rFonts w:ascii="Times New Roman" w:hAnsi="Times New Roman" w:cs="Times New Roman"/>
          <w:sz w:val="24"/>
          <w:szCs w:val="24"/>
        </w:rPr>
        <w:tab/>
      </w:r>
      <w:r w:rsidRPr="00543CDC">
        <w:rPr>
          <w:rFonts w:ascii="Times New Roman" w:hAnsi="Times New Roman" w:cs="Times New Roman"/>
          <w:sz w:val="24"/>
          <w:szCs w:val="24"/>
        </w:rPr>
        <w:tab/>
        <w:t>d. That such claim will be barred if not received by the date referred to in subparagraph c. of this subsection; and</w:t>
      </w:r>
    </w:p>
    <w:p w14:paraId="196B8565" w14:textId="77777777" w:rsidR="00543CDC" w:rsidRPr="00543CDC" w:rsidRDefault="00543CDC" w:rsidP="00543CDC">
      <w:pPr>
        <w:pStyle w:val="EXT"/>
        <w:tabs>
          <w:tab w:val="clear" w:pos="360"/>
          <w:tab w:val="left" w:pos="1020"/>
          <w:tab w:val="left" w:pos="1380"/>
        </w:tabs>
        <w:spacing w:before="100" w:beforeAutospacing="1" w:after="100" w:afterAutospacing="1" w:line="240" w:lineRule="auto"/>
        <w:ind w:left="1020" w:hanging="660"/>
        <w:rPr>
          <w:rFonts w:ascii="Times New Roman" w:hAnsi="Times New Roman" w:cs="Times New Roman"/>
          <w:sz w:val="24"/>
          <w:szCs w:val="24"/>
        </w:rPr>
      </w:pPr>
      <w:r w:rsidRPr="00543CDC">
        <w:rPr>
          <w:rFonts w:ascii="Times New Roman" w:hAnsi="Times New Roman" w:cs="Times New Roman"/>
          <w:sz w:val="24"/>
          <w:szCs w:val="24"/>
        </w:rPr>
        <w:tab/>
      </w:r>
      <w:r w:rsidRPr="00543CDC">
        <w:rPr>
          <w:rFonts w:ascii="Times New Roman" w:hAnsi="Times New Roman" w:cs="Times New Roman"/>
          <w:sz w:val="24"/>
          <w:szCs w:val="24"/>
        </w:rPr>
        <w:tab/>
        <w:t>e. That the corporation or a successor entity may make distributions to other claimants and the corporation’s stockholders or persons interested as having been such without further notice to the claimant; and</w:t>
      </w:r>
    </w:p>
    <w:p w14:paraId="4CE923DF" w14:textId="77777777" w:rsidR="00543CDC" w:rsidRPr="00543CDC" w:rsidRDefault="00543CDC" w:rsidP="00543CDC">
      <w:pPr>
        <w:pStyle w:val="EXT"/>
        <w:tabs>
          <w:tab w:val="clear" w:pos="360"/>
          <w:tab w:val="left" w:pos="1020"/>
          <w:tab w:val="left" w:pos="1380"/>
        </w:tabs>
        <w:spacing w:before="100" w:beforeAutospacing="1" w:after="100" w:afterAutospacing="1" w:line="240" w:lineRule="auto"/>
        <w:ind w:left="1020" w:hanging="660"/>
        <w:rPr>
          <w:rFonts w:ascii="Times New Roman" w:hAnsi="Times New Roman" w:cs="Times New Roman"/>
          <w:sz w:val="24"/>
          <w:szCs w:val="24"/>
        </w:rPr>
      </w:pPr>
      <w:r w:rsidRPr="00543CDC">
        <w:rPr>
          <w:rFonts w:ascii="Times New Roman" w:hAnsi="Times New Roman" w:cs="Times New Roman"/>
          <w:sz w:val="24"/>
          <w:szCs w:val="24"/>
        </w:rPr>
        <w:tab/>
      </w:r>
      <w:r w:rsidRPr="00543CDC">
        <w:rPr>
          <w:rFonts w:ascii="Times New Roman" w:hAnsi="Times New Roman" w:cs="Times New Roman"/>
          <w:sz w:val="24"/>
          <w:szCs w:val="24"/>
        </w:rPr>
        <w:tab/>
        <w:t xml:space="preserve">f. The aggregate amount, on an annual basis, of all distributions made by the corporation to its stockholders for each of the 3 years prior to the date the corporation dissolved. </w:t>
      </w:r>
    </w:p>
    <w:p w14:paraId="76EB505E" w14:textId="77777777" w:rsidR="00543CDC" w:rsidRPr="00543CDC" w:rsidRDefault="00543CDC" w:rsidP="00543CDC">
      <w:pPr>
        <w:spacing w:before="100" w:beforeAutospacing="1" w:after="100" w:afterAutospacing="1" w:line="240" w:lineRule="auto"/>
        <w:rPr>
          <w:rFonts w:ascii="Times New Roman" w:hAnsi="Times New Roman" w:cs="Times New Roman"/>
        </w:rPr>
      </w:pPr>
    </w:p>
    <w:sectPr w:rsidR="00543CDC" w:rsidRPr="00543CDC" w:rsidSect="00B43A60">
      <w:footerReference w:type="even" r:id="rId6"/>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CDFD5F" w14:textId="77777777" w:rsidR="00036FDC" w:rsidRDefault="00036FDC" w:rsidP="00B43A60">
      <w:pPr>
        <w:spacing w:after="0" w:line="240" w:lineRule="auto"/>
      </w:pPr>
      <w:r>
        <w:separator/>
      </w:r>
    </w:p>
  </w:endnote>
  <w:endnote w:type="continuationSeparator" w:id="0">
    <w:p w14:paraId="0BA3A072" w14:textId="77777777" w:rsidR="00036FDC" w:rsidRDefault="00036FDC" w:rsidP="00B43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yriad Pro Light">
    <w:altName w:val="Segoe UI Light"/>
    <w:panose1 w:val="020B0604020202020204"/>
    <w:charset w:val="00"/>
    <w:family w:val="swiss"/>
    <w:notTrueType/>
    <w:pitch w:val="variable"/>
    <w:sig w:usb0="20000287" w:usb1="00000001" w:usb2="00000000" w:usb3="00000000" w:csb0="0000019F" w:csb1="00000000"/>
  </w:font>
  <w:font w:name="HelveticaNeueLT Std Lt">
    <w:altName w:val="Arial"/>
    <w:panose1 w:val="020B0604020202020204"/>
    <w:charset w:val="00"/>
    <w:family w:val="swiss"/>
    <w:notTrueType/>
    <w:pitch w:val="variable"/>
    <w:sig w:usb0="800000AF" w:usb1="4000204A" w:usb2="00000000" w:usb3="00000000" w:csb0="00000001" w:csb1="00000000"/>
  </w:font>
  <w:font w:name="ITC Century Std Book">
    <w:altName w:val="Calibri"/>
    <w:panose1 w:val="020B0604020202020204"/>
    <w:charset w:val="00"/>
    <w:family w:val="modern"/>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83986178"/>
      <w:docPartObj>
        <w:docPartGallery w:val="Page Numbers (Bottom of Page)"/>
        <w:docPartUnique/>
      </w:docPartObj>
    </w:sdtPr>
    <w:sdtContent>
      <w:p w14:paraId="4FA7125D" w14:textId="3F85E347" w:rsidR="00B43A60" w:rsidRDefault="00B43A60" w:rsidP="002850B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B845B15" w14:textId="77777777" w:rsidR="00B43A60" w:rsidRDefault="00B43A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85487839"/>
      <w:docPartObj>
        <w:docPartGallery w:val="Page Numbers (Bottom of Page)"/>
        <w:docPartUnique/>
      </w:docPartObj>
    </w:sdtPr>
    <w:sdtContent>
      <w:p w14:paraId="1E5F4568" w14:textId="69C0C996" w:rsidR="00B43A60" w:rsidRDefault="00B43A60" w:rsidP="002850B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BDA3CE8" w14:textId="77777777" w:rsidR="00B43A60" w:rsidRDefault="00B43A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8320A" w14:textId="77777777" w:rsidR="00036FDC" w:rsidRDefault="00036FDC" w:rsidP="00B43A60">
      <w:pPr>
        <w:spacing w:after="0" w:line="240" w:lineRule="auto"/>
      </w:pPr>
      <w:r>
        <w:separator/>
      </w:r>
    </w:p>
  </w:footnote>
  <w:footnote w:type="continuationSeparator" w:id="0">
    <w:p w14:paraId="3E3AC280" w14:textId="77777777" w:rsidR="00036FDC" w:rsidRDefault="00036FDC" w:rsidP="00B43A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CDC"/>
    <w:rsid w:val="00036FDC"/>
    <w:rsid w:val="001658B7"/>
    <w:rsid w:val="004249E1"/>
    <w:rsid w:val="00543CDC"/>
    <w:rsid w:val="00B43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8CCE7"/>
  <w15:chartTrackingRefBased/>
  <w15:docId w15:val="{DE4A6826-D633-4D65-9FA5-B8DA27684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3C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3C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3C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3C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3C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3C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3C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3C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3C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3C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3C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3C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3C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3C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3C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3C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3C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3CDC"/>
    <w:rPr>
      <w:rFonts w:eastAsiaTheme="majorEastAsia" w:cstheme="majorBidi"/>
      <w:color w:val="272727" w:themeColor="text1" w:themeTint="D8"/>
    </w:rPr>
  </w:style>
  <w:style w:type="paragraph" w:styleId="Title">
    <w:name w:val="Title"/>
    <w:basedOn w:val="Normal"/>
    <w:next w:val="Normal"/>
    <w:link w:val="TitleChar"/>
    <w:uiPriority w:val="10"/>
    <w:qFormat/>
    <w:rsid w:val="00543C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C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3C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3C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3CDC"/>
    <w:pPr>
      <w:spacing w:before="160"/>
      <w:jc w:val="center"/>
    </w:pPr>
    <w:rPr>
      <w:i/>
      <w:iCs/>
      <w:color w:val="404040" w:themeColor="text1" w:themeTint="BF"/>
    </w:rPr>
  </w:style>
  <w:style w:type="character" w:customStyle="1" w:styleId="QuoteChar">
    <w:name w:val="Quote Char"/>
    <w:basedOn w:val="DefaultParagraphFont"/>
    <w:link w:val="Quote"/>
    <w:uiPriority w:val="29"/>
    <w:rsid w:val="00543CDC"/>
    <w:rPr>
      <w:i/>
      <w:iCs/>
      <w:color w:val="404040" w:themeColor="text1" w:themeTint="BF"/>
    </w:rPr>
  </w:style>
  <w:style w:type="paragraph" w:styleId="ListParagraph">
    <w:name w:val="List Paragraph"/>
    <w:basedOn w:val="Normal"/>
    <w:uiPriority w:val="34"/>
    <w:qFormat/>
    <w:rsid w:val="00543CDC"/>
    <w:pPr>
      <w:ind w:left="720"/>
      <w:contextualSpacing/>
    </w:pPr>
  </w:style>
  <w:style w:type="character" w:styleId="IntenseEmphasis">
    <w:name w:val="Intense Emphasis"/>
    <w:basedOn w:val="DefaultParagraphFont"/>
    <w:uiPriority w:val="21"/>
    <w:qFormat/>
    <w:rsid w:val="00543CDC"/>
    <w:rPr>
      <w:i/>
      <w:iCs/>
      <w:color w:val="0F4761" w:themeColor="accent1" w:themeShade="BF"/>
    </w:rPr>
  </w:style>
  <w:style w:type="paragraph" w:styleId="IntenseQuote">
    <w:name w:val="Intense Quote"/>
    <w:basedOn w:val="Normal"/>
    <w:next w:val="Normal"/>
    <w:link w:val="IntenseQuoteChar"/>
    <w:uiPriority w:val="30"/>
    <w:qFormat/>
    <w:rsid w:val="00543C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3CDC"/>
    <w:rPr>
      <w:i/>
      <w:iCs/>
      <w:color w:val="0F4761" w:themeColor="accent1" w:themeShade="BF"/>
    </w:rPr>
  </w:style>
  <w:style w:type="character" w:styleId="IntenseReference">
    <w:name w:val="Intense Reference"/>
    <w:basedOn w:val="DefaultParagraphFont"/>
    <w:uiPriority w:val="32"/>
    <w:qFormat/>
    <w:rsid w:val="00543CDC"/>
    <w:rPr>
      <w:b/>
      <w:bCs/>
      <w:smallCaps/>
      <w:color w:val="0F4761" w:themeColor="accent1" w:themeShade="BF"/>
      <w:spacing w:val="5"/>
    </w:rPr>
  </w:style>
  <w:style w:type="paragraph" w:customStyle="1" w:styleId="EX-H1">
    <w:name w:val="EX-H1"/>
    <w:basedOn w:val="Normal"/>
    <w:uiPriority w:val="99"/>
    <w:rsid w:val="00543CDC"/>
    <w:pPr>
      <w:keepNext/>
      <w:keepLines/>
      <w:tabs>
        <w:tab w:val="left" w:pos="360"/>
      </w:tabs>
      <w:suppressAutoHyphens/>
      <w:autoSpaceDE w:val="0"/>
      <w:autoSpaceDN w:val="0"/>
      <w:adjustRightInd w:val="0"/>
      <w:spacing w:before="260" w:after="0" w:line="260" w:lineRule="atLeast"/>
      <w:jc w:val="both"/>
      <w:textAlignment w:val="center"/>
    </w:pPr>
    <w:rPr>
      <w:rFonts w:ascii="Myriad Pro Light" w:hAnsi="Myriad Pro Light" w:cs="Myriad Pro Light"/>
      <w:color w:val="000000"/>
      <w:kern w:val="0"/>
      <w:sz w:val="19"/>
      <w:szCs w:val="19"/>
      <w14:ligatures w14:val="none"/>
    </w:rPr>
  </w:style>
  <w:style w:type="paragraph" w:customStyle="1" w:styleId="DOC">
    <w:name w:val="DOC"/>
    <w:basedOn w:val="Normal"/>
    <w:uiPriority w:val="99"/>
    <w:rsid w:val="00543CDC"/>
    <w:pPr>
      <w:tabs>
        <w:tab w:val="left" w:pos="1200"/>
      </w:tabs>
      <w:autoSpaceDE w:val="0"/>
      <w:autoSpaceDN w:val="0"/>
      <w:adjustRightInd w:val="0"/>
      <w:spacing w:after="0" w:line="280" w:lineRule="atLeast"/>
      <w:ind w:left="720" w:right="720" w:firstLine="480"/>
      <w:textAlignment w:val="center"/>
    </w:pPr>
    <w:rPr>
      <w:rFonts w:ascii="HelveticaNeueLT Std Lt" w:hAnsi="HelveticaNeueLT Std Lt" w:cs="HelveticaNeueLT Std Lt"/>
      <w:color w:val="000000"/>
      <w:kern w:val="0"/>
      <w:sz w:val="19"/>
      <w:szCs w:val="19"/>
      <w14:ligatures w14:val="none"/>
    </w:rPr>
  </w:style>
  <w:style w:type="paragraph" w:customStyle="1" w:styleId="DOC-NL">
    <w:name w:val="DOC-NL"/>
    <w:basedOn w:val="Normal"/>
    <w:uiPriority w:val="99"/>
    <w:rsid w:val="00543CDC"/>
    <w:pPr>
      <w:tabs>
        <w:tab w:val="decimal" w:pos="1320"/>
        <w:tab w:val="left" w:pos="1500"/>
      </w:tabs>
      <w:autoSpaceDE w:val="0"/>
      <w:autoSpaceDN w:val="0"/>
      <w:adjustRightInd w:val="0"/>
      <w:spacing w:before="130" w:after="0" w:line="280" w:lineRule="atLeast"/>
      <w:ind w:left="1500" w:right="720" w:hanging="780"/>
      <w:textAlignment w:val="center"/>
    </w:pPr>
    <w:rPr>
      <w:rFonts w:ascii="HelveticaNeueLT Std Lt" w:hAnsi="HelveticaNeueLT Std Lt" w:cs="HelveticaNeueLT Std Lt"/>
      <w:color w:val="000000"/>
      <w:kern w:val="0"/>
      <w:sz w:val="19"/>
      <w:szCs w:val="19"/>
      <w14:ligatures w14:val="none"/>
    </w:rPr>
  </w:style>
  <w:style w:type="paragraph" w:customStyle="1" w:styleId="EXT">
    <w:name w:val="EXT"/>
    <w:basedOn w:val="Normal"/>
    <w:uiPriority w:val="99"/>
    <w:rsid w:val="00543CDC"/>
    <w:pPr>
      <w:tabs>
        <w:tab w:val="left" w:pos="360"/>
      </w:tabs>
      <w:autoSpaceDE w:val="0"/>
      <w:autoSpaceDN w:val="0"/>
      <w:adjustRightInd w:val="0"/>
      <w:spacing w:before="130" w:after="130" w:line="240" w:lineRule="atLeast"/>
      <w:ind w:left="360" w:right="360"/>
      <w:jc w:val="both"/>
      <w:textAlignment w:val="center"/>
    </w:pPr>
    <w:rPr>
      <w:rFonts w:ascii="ITC Century Std Book" w:hAnsi="ITC Century Std Book" w:cs="ITC Century Std Book"/>
      <w:color w:val="000000"/>
      <w:kern w:val="0"/>
      <w:sz w:val="19"/>
      <w:szCs w:val="19"/>
      <w14:ligatures w14:val="none"/>
    </w:rPr>
  </w:style>
  <w:style w:type="paragraph" w:styleId="Footer">
    <w:name w:val="footer"/>
    <w:basedOn w:val="Normal"/>
    <w:link w:val="FooterChar"/>
    <w:uiPriority w:val="99"/>
    <w:unhideWhenUsed/>
    <w:rsid w:val="00B43A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3A60"/>
  </w:style>
  <w:style w:type="character" w:styleId="PageNumber">
    <w:name w:val="page number"/>
    <w:basedOn w:val="DefaultParagraphFont"/>
    <w:uiPriority w:val="99"/>
    <w:semiHidden/>
    <w:unhideWhenUsed/>
    <w:rsid w:val="00B43A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542</Words>
  <Characters>3090</Characters>
  <Application>Microsoft Office Word</Application>
  <DocSecurity>0</DocSecurity>
  <Lines>25</Lines>
  <Paragraphs>7</Paragraphs>
  <ScaleCrop>false</ScaleCrop>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Arrieta</dc:creator>
  <cp:keywords/>
  <dc:description/>
  <cp:lastModifiedBy>Author</cp:lastModifiedBy>
  <cp:revision>2</cp:revision>
  <dcterms:created xsi:type="dcterms:W3CDTF">2024-07-19T18:13:00Z</dcterms:created>
  <dcterms:modified xsi:type="dcterms:W3CDTF">2024-08-08T06:56:00Z</dcterms:modified>
</cp:coreProperties>
</file>